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74"/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5808BA" w:rsidTr="006A409C">
        <w:trPr>
          <w:trHeight w:val="397"/>
        </w:trPr>
        <w:tc>
          <w:tcPr>
            <w:tcW w:w="10800" w:type="dxa"/>
            <w:hideMark/>
          </w:tcPr>
          <w:p w:rsidR="005808BA" w:rsidRDefault="005808BA" w:rsidP="005808BA">
            <w:pPr>
              <w:tabs>
                <w:tab w:val="left" w:pos="1320"/>
                <w:tab w:val="center" w:pos="5400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ab/>
            </w:r>
          </w:p>
        </w:tc>
      </w:tr>
    </w:tbl>
    <w:p w:rsidR="00837213" w:rsidRDefault="00837213" w:rsidP="00837213">
      <w:pPr>
        <w:jc w:val="center"/>
        <w:rPr>
          <w:sz w:val="28"/>
        </w:rPr>
      </w:pPr>
      <w:r>
        <w:rPr>
          <w:b/>
          <w:bCs/>
          <w:sz w:val="36"/>
          <w:szCs w:val="36"/>
        </w:rPr>
        <w:t xml:space="preserve"> </w:t>
      </w:r>
    </w:p>
    <w:p w:rsidR="00837213" w:rsidRPr="005808BA" w:rsidRDefault="00837213" w:rsidP="00837213">
      <w:pPr>
        <w:jc w:val="both"/>
        <w:rPr>
          <w:b/>
          <w:sz w:val="28"/>
          <w:szCs w:val="28"/>
        </w:rPr>
      </w:pPr>
      <w:r w:rsidRPr="005808BA">
        <w:rPr>
          <w:b/>
          <w:sz w:val="28"/>
          <w:szCs w:val="28"/>
        </w:rPr>
        <w:t xml:space="preserve">   Сообщение  о принятии решения о подготовке проекта  изменений в правила землепользования и застройки территории  сельсовета Шемышейского района Пензенской области, утверждённые решением Комитета местного самоуправления   сельсовета Шемышейского </w:t>
      </w:r>
      <w:r w:rsidR="00627DE8">
        <w:rPr>
          <w:b/>
          <w:sz w:val="28"/>
          <w:szCs w:val="28"/>
        </w:rPr>
        <w:t>района Пензенской области  от 14.11</w:t>
      </w:r>
      <w:r w:rsidRPr="005808BA">
        <w:rPr>
          <w:b/>
          <w:sz w:val="28"/>
          <w:szCs w:val="28"/>
        </w:rPr>
        <w:t>.201</w:t>
      </w:r>
      <w:r w:rsidR="00627DE8">
        <w:rPr>
          <w:b/>
          <w:sz w:val="28"/>
          <w:szCs w:val="28"/>
        </w:rPr>
        <w:t>1 №323-53</w:t>
      </w:r>
      <w:r w:rsidRPr="005808BA">
        <w:rPr>
          <w:b/>
          <w:sz w:val="28"/>
          <w:szCs w:val="28"/>
        </w:rPr>
        <w:t>/5</w:t>
      </w:r>
    </w:p>
    <w:p w:rsidR="00837213" w:rsidRDefault="00837213" w:rsidP="00837213">
      <w:pPr>
        <w:jc w:val="both"/>
        <w:rPr>
          <w:sz w:val="28"/>
          <w:szCs w:val="28"/>
        </w:rPr>
      </w:pPr>
    </w:p>
    <w:p w:rsidR="00837213" w:rsidRDefault="00837213" w:rsidP="00837213">
      <w:pPr>
        <w:rPr>
          <w:sz w:val="28"/>
          <w:szCs w:val="28"/>
        </w:rPr>
      </w:pPr>
    </w:p>
    <w:p w:rsidR="00E62012" w:rsidRPr="005808BA" w:rsidRDefault="00837213" w:rsidP="00837213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5808BA">
        <w:rPr>
          <w:b/>
          <w:sz w:val="28"/>
          <w:szCs w:val="28"/>
        </w:rPr>
        <w:t>Состав и порядок деятельности комиссии:</w:t>
      </w:r>
    </w:p>
    <w:p w:rsidR="00837213" w:rsidRPr="00BC4177" w:rsidRDefault="005808BA" w:rsidP="00837213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E67" w:rsidRPr="00F01806" w:rsidRDefault="00B97E67" w:rsidP="00B97E67">
      <w:pPr>
        <w:numPr>
          <w:ilvl w:val="0"/>
          <w:numId w:val="2"/>
        </w:numPr>
        <w:tabs>
          <w:tab w:val="left" w:pos="3064"/>
          <w:tab w:val="left" w:pos="3960"/>
        </w:tabs>
        <w:overflowPunct/>
        <w:autoSpaceDE/>
        <w:autoSpaceDN/>
        <w:adjustRightInd/>
        <w:jc w:val="both"/>
        <w:rPr>
          <w:sz w:val="28"/>
          <w:szCs w:val="28"/>
        </w:rPr>
      </w:pPr>
      <w:proofErr w:type="gramStart"/>
      <w:r w:rsidRPr="00F01806">
        <w:rPr>
          <w:sz w:val="28"/>
          <w:szCs w:val="28"/>
        </w:rPr>
        <w:t>Коновалов</w:t>
      </w:r>
      <w:proofErr w:type="gramEnd"/>
      <w:r w:rsidRPr="00F01806">
        <w:rPr>
          <w:sz w:val="28"/>
          <w:szCs w:val="28"/>
        </w:rPr>
        <w:t xml:space="preserve"> Николай Васильевич</w:t>
      </w:r>
      <w:r>
        <w:rPr>
          <w:sz w:val="28"/>
          <w:szCs w:val="28"/>
        </w:rPr>
        <w:t xml:space="preserve"> </w:t>
      </w:r>
      <w:r w:rsidRPr="00F0180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01806">
        <w:rPr>
          <w:sz w:val="28"/>
          <w:szCs w:val="28"/>
        </w:rPr>
        <w:t xml:space="preserve">глава администрации </w:t>
      </w:r>
      <w:proofErr w:type="spellStart"/>
      <w:r w:rsidRPr="00F01806">
        <w:rPr>
          <w:sz w:val="28"/>
          <w:szCs w:val="28"/>
        </w:rPr>
        <w:t>Старозахаркинского</w:t>
      </w:r>
      <w:proofErr w:type="spellEnd"/>
      <w:r w:rsidRPr="00F01806">
        <w:rPr>
          <w:sz w:val="28"/>
          <w:szCs w:val="28"/>
        </w:rPr>
        <w:t xml:space="preserve"> сельсовета, председатель комиссии. </w:t>
      </w:r>
    </w:p>
    <w:p w:rsidR="00B97E67" w:rsidRPr="00F01806" w:rsidRDefault="00B97E67" w:rsidP="00B97E67">
      <w:pPr>
        <w:numPr>
          <w:ilvl w:val="0"/>
          <w:numId w:val="2"/>
        </w:numPr>
        <w:tabs>
          <w:tab w:val="left" w:pos="3064"/>
          <w:tab w:val="left" w:pos="3960"/>
        </w:tabs>
        <w:overflowPunct/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F01806">
        <w:rPr>
          <w:sz w:val="28"/>
          <w:szCs w:val="28"/>
        </w:rPr>
        <w:t>Вахромов</w:t>
      </w:r>
      <w:proofErr w:type="spellEnd"/>
      <w:r w:rsidRPr="00F01806">
        <w:rPr>
          <w:sz w:val="28"/>
          <w:szCs w:val="28"/>
        </w:rPr>
        <w:t xml:space="preserve"> Александр Николаевич – начальник отдела архитектуры, строительства и муниципального хозяйства администрации Шемышейского района, заместитель председателя комиссии (по согласованию).</w:t>
      </w:r>
    </w:p>
    <w:p w:rsidR="00B97E67" w:rsidRPr="00F01806" w:rsidRDefault="00B97E67" w:rsidP="00B97E67">
      <w:pPr>
        <w:numPr>
          <w:ilvl w:val="0"/>
          <w:numId w:val="2"/>
        </w:numPr>
        <w:tabs>
          <w:tab w:val="left" w:pos="3064"/>
          <w:tab w:val="left" w:pos="3960"/>
        </w:tabs>
        <w:overflowPunct/>
        <w:autoSpaceDE/>
        <w:autoSpaceDN/>
        <w:adjustRightInd/>
        <w:jc w:val="both"/>
        <w:rPr>
          <w:sz w:val="28"/>
          <w:szCs w:val="28"/>
        </w:rPr>
      </w:pPr>
      <w:r w:rsidRPr="00F01806">
        <w:rPr>
          <w:sz w:val="28"/>
          <w:szCs w:val="28"/>
        </w:rPr>
        <w:t xml:space="preserve">Власова Надежда Петровна – специалист  администрации  </w:t>
      </w:r>
      <w:proofErr w:type="spellStart"/>
      <w:r w:rsidRPr="00F01806">
        <w:rPr>
          <w:sz w:val="28"/>
          <w:szCs w:val="28"/>
        </w:rPr>
        <w:t>Старозахаркинского</w:t>
      </w:r>
      <w:proofErr w:type="spellEnd"/>
      <w:r w:rsidRPr="00F01806">
        <w:rPr>
          <w:sz w:val="28"/>
          <w:szCs w:val="28"/>
        </w:rPr>
        <w:t xml:space="preserve"> сельсовета, секретарь комиссии.</w:t>
      </w:r>
    </w:p>
    <w:p w:rsidR="00B97E67" w:rsidRPr="00F01806" w:rsidRDefault="00B97E67" w:rsidP="00B97E67">
      <w:pPr>
        <w:numPr>
          <w:ilvl w:val="0"/>
          <w:numId w:val="2"/>
        </w:numPr>
        <w:tabs>
          <w:tab w:val="left" w:pos="3064"/>
          <w:tab w:val="left" w:pos="3960"/>
        </w:tabs>
        <w:overflowPunct/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F01806">
        <w:rPr>
          <w:sz w:val="28"/>
          <w:szCs w:val="28"/>
        </w:rPr>
        <w:t>Вертяшкина</w:t>
      </w:r>
      <w:proofErr w:type="spellEnd"/>
      <w:r w:rsidRPr="00F01806">
        <w:rPr>
          <w:sz w:val="28"/>
          <w:szCs w:val="28"/>
        </w:rPr>
        <w:t xml:space="preserve"> Вера Ивановн</w:t>
      </w:r>
      <w:proofErr w:type="gramStart"/>
      <w:r w:rsidRPr="00F01806">
        <w:rPr>
          <w:sz w:val="28"/>
          <w:szCs w:val="28"/>
        </w:rPr>
        <w:t>а–</w:t>
      </w:r>
      <w:proofErr w:type="gramEnd"/>
      <w:r w:rsidRPr="00F01806">
        <w:rPr>
          <w:sz w:val="28"/>
          <w:szCs w:val="28"/>
        </w:rPr>
        <w:t xml:space="preserve"> глава </w:t>
      </w:r>
      <w:proofErr w:type="spellStart"/>
      <w:r w:rsidRPr="00F01806">
        <w:rPr>
          <w:sz w:val="28"/>
          <w:szCs w:val="28"/>
        </w:rPr>
        <w:t>Старозахаркинского</w:t>
      </w:r>
      <w:proofErr w:type="spellEnd"/>
      <w:r w:rsidRPr="00F01806">
        <w:rPr>
          <w:sz w:val="28"/>
          <w:szCs w:val="28"/>
        </w:rPr>
        <w:t xml:space="preserve"> сельсовета, </w:t>
      </w:r>
    </w:p>
    <w:p w:rsidR="00B97E67" w:rsidRPr="00F01806" w:rsidRDefault="00B97E67" w:rsidP="00B97E67">
      <w:pPr>
        <w:tabs>
          <w:tab w:val="left" w:pos="3064"/>
          <w:tab w:val="left" w:pos="3960"/>
        </w:tabs>
        <w:ind w:left="360"/>
        <w:jc w:val="both"/>
        <w:rPr>
          <w:sz w:val="28"/>
          <w:szCs w:val="28"/>
        </w:rPr>
      </w:pPr>
      <w:r w:rsidRPr="00F01806">
        <w:rPr>
          <w:sz w:val="28"/>
          <w:szCs w:val="28"/>
        </w:rPr>
        <w:t xml:space="preserve">      член комиссии (по согласованию).</w:t>
      </w:r>
    </w:p>
    <w:p w:rsidR="00B97E67" w:rsidRPr="00F01806" w:rsidRDefault="00B97E67" w:rsidP="00B97E67">
      <w:pPr>
        <w:numPr>
          <w:ilvl w:val="0"/>
          <w:numId w:val="2"/>
        </w:numPr>
        <w:tabs>
          <w:tab w:val="left" w:pos="3064"/>
          <w:tab w:val="left" w:pos="3960"/>
        </w:tabs>
        <w:overflowPunct/>
        <w:autoSpaceDE/>
        <w:autoSpaceDN/>
        <w:adjustRightInd/>
        <w:jc w:val="both"/>
        <w:rPr>
          <w:sz w:val="28"/>
          <w:szCs w:val="28"/>
        </w:rPr>
      </w:pPr>
      <w:r w:rsidRPr="00F01806">
        <w:rPr>
          <w:sz w:val="28"/>
          <w:szCs w:val="28"/>
        </w:rPr>
        <w:t xml:space="preserve">Ермолаева Зинаида </w:t>
      </w:r>
      <w:proofErr w:type="spellStart"/>
      <w:r w:rsidRPr="00F01806">
        <w:rPr>
          <w:sz w:val="28"/>
          <w:szCs w:val="28"/>
        </w:rPr>
        <w:t>Ваильевн</w:t>
      </w:r>
      <w:proofErr w:type="gramStart"/>
      <w:r w:rsidRPr="00F01806">
        <w:rPr>
          <w:sz w:val="28"/>
          <w:szCs w:val="28"/>
        </w:rPr>
        <w:t>а</w:t>
      </w:r>
      <w:proofErr w:type="spellEnd"/>
      <w:r w:rsidRPr="00F01806">
        <w:rPr>
          <w:sz w:val="28"/>
          <w:szCs w:val="28"/>
        </w:rPr>
        <w:t>–</w:t>
      </w:r>
      <w:proofErr w:type="gramEnd"/>
      <w:r w:rsidRPr="00F01806">
        <w:rPr>
          <w:sz w:val="28"/>
          <w:szCs w:val="28"/>
        </w:rPr>
        <w:t xml:space="preserve"> депутат комитета местного самоуправления </w:t>
      </w:r>
      <w:proofErr w:type="spellStart"/>
      <w:r w:rsidRPr="00F01806">
        <w:rPr>
          <w:sz w:val="28"/>
          <w:szCs w:val="28"/>
        </w:rPr>
        <w:t>Старозахаркинского</w:t>
      </w:r>
      <w:proofErr w:type="spellEnd"/>
      <w:r w:rsidRPr="00F01806">
        <w:rPr>
          <w:sz w:val="28"/>
          <w:szCs w:val="28"/>
        </w:rPr>
        <w:t xml:space="preserve"> сельсовета, член комиссии (по согласованию).</w:t>
      </w:r>
    </w:p>
    <w:p w:rsidR="00B97E67" w:rsidRPr="004236B3" w:rsidRDefault="00B97E67" w:rsidP="00B97E67">
      <w:pPr>
        <w:jc w:val="both"/>
        <w:rPr>
          <w:sz w:val="28"/>
          <w:szCs w:val="28"/>
        </w:rPr>
      </w:pPr>
    </w:p>
    <w:p w:rsidR="005808BA" w:rsidRDefault="005808BA" w:rsidP="00837213">
      <w:pPr>
        <w:jc w:val="center"/>
        <w:rPr>
          <w:b/>
          <w:sz w:val="28"/>
          <w:szCs w:val="28"/>
        </w:rPr>
      </w:pPr>
    </w:p>
    <w:p w:rsidR="00837213" w:rsidRPr="00BC4177" w:rsidRDefault="00837213" w:rsidP="00837213">
      <w:pPr>
        <w:jc w:val="center"/>
        <w:rPr>
          <w:b/>
          <w:sz w:val="28"/>
          <w:szCs w:val="28"/>
        </w:rPr>
      </w:pPr>
      <w:r w:rsidRPr="00BC4177">
        <w:rPr>
          <w:b/>
          <w:sz w:val="28"/>
          <w:szCs w:val="28"/>
        </w:rPr>
        <w:t>Порядок</w:t>
      </w:r>
    </w:p>
    <w:p w:rsidR="00837213" w:rsidRPr="00BC4177" w:rsidRDefault="00837213" w:rsidP="00837213">
      <w:pPr>
        <w:jc w:val="center"/>
        <w:rPr>
          <w:b/>
          <w:sz w:val="28"/>
          <w:szCs w:val="28"/>
        </w:rPr>
      </w:pPr>
      <w:r w:rsidRPr="00BC4177">
        <w:rPr>
          <w:b/>
          <w:sz w:val="28"/>
          <w:szCs w:val="28"/>
        </w:rPr>
        <w:t>деятельности комиссии по подготовке проекта  изменений в правила землепользования и застройки территории  сельсовета Шемышейского района Пензенской области</w:t>
      </w:r>
    </w:p>
    <w:p w:rsidR="00837213" w:rsidRPr="00BC4177" w:rsidRDefault="00837213" w:rsidP="00837213">
      <w:pPr>
        <w:jc w:val="center"/>
        <w:rPr>
          <w:sz w:val="24"/>
          <w:szCs w:val="24"/>
        </w:rPr>
      </w:pPr>
    </w:p>
    <w:p w:rsidR="00837213" w:rsidRPr="00BC4177" w:rsidRDefault="00837213" w:rsidP="00837213">
      <w:pPr>
        <w:numPr>
          <w:ilvl w:val="0"/>
          <w:numId w:val="3"/>
        </w:num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BC4177">
        <w:rPr>
          <w:b/>
          <w:sz w:val="28"/>
          <w:szCs w:val="28"/>
        </w:rPr>
        <w:t>Общие положения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        1.1. Комиссия создается в целях разработки проекта внесения изменений в правила землепользования и застройки  территории  сельсовета Шемышейского района Пензенской области (далее Правила).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        1.2. В состав комиссии могут входить представители органов местного самоуправления, представители Законодательного Собрания Пензенской области, органов исполнительной власти Пензенской области, органов государственного надзора, общественных объединений граждан, объединений и ассоциаций предпринимателей и коммерческих структур.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</w:p>
    <w:p w:rsidR="00837213" w:rsidRPr="00BC4177" w:rsidRDefault="00837213" w:rsidP="00837213">
      <w:pPr>
        <w:ind w:left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</w:t>
      </w:r>
      <w:r w:rsidRPr="00BC4177">
        <w:rPr>
          <w:b/>
          <w:sz w:val="28"/>
          <w:szCs w:val="28"/>
        </w:rPr>
        <w:t>2. Деятельность комиссии</w:t>
      </w:r>
    </w:p>
    <w:p w:rsidR="00837213" w:rsidRPr="00BC4177" w:rsidRDefault="00837213" w:rsidP="00837213">
      <w:pPr>
        <w:tabs>
          <w:tab w:val="num" w:pos="1440"/>
        </w:tabs>
        <w:ind w:left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2.1       Заседания комиссии проводятся по мере необходимости.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         2.2  Решения на заседаниях комиссии принимаются открытым голосованием, большинством голосов, присутствующих на заседании членов </w:t>
      </w:r>
      <w:r w:rsidRPr="00BC4177">
        <w:rPr>
          <w:sz w:val="28"/>
          <w:szCs w:val="28"/>
        </w:rPr>
        <w:lastRenderedPageBreak/>
        <w:t>комиссии. Каждый член комиссии обладает правом одного голоса. При равенстве голосов принятым считается решение, за которое проголосовал председательствующий на заседании.</w:t>
      </w:r>
    </w:p>
    <w:p w:rsidR="00837213" w:rsidRPr="00BC4177" w:rsidRDefault="00837213" w:rsidP="00837213">
      <w:pPr>
        <w:tabs>
          <w:tab w:val="num" w:pos="1440"/>
        </w:tabs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         2.3 Заседания комиссии оформляются протоколом. Протокол подписывается присутствующими на заседании членами комиссии и утверждается председателем комиссии. В протокол вносится особое мнение, высказанное на заседании любым членом комиссии.   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         2.4. Решения комиссии, выработанные в отношении предложений, замечаний и дополнений, вносятся в проект внесения изменений в Правила.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</w:p>
    <w:p w:rsidR="00837213" w:rsidRPr="00BC4177" w:rsidRDefault="00837213" w:rsidP="00837213">
      <w:pPr>
        <w:ind w:left="900"/>
        <w:jc w:val="both"/>
        <w:rPr>
          <w:sz w:val="28"/>
          <w:szCs w:val="28"/>
        </w:rPr>
      </w:pPr>
      <w:r w:rsidRPr="00BC4177">
        <w:rPr>
          <w:b/>
          <w:sz w:val="28"/>
          <w:szCs w:val="28"/>
        </w:rPr>
        <w:t>3.Права и обязанности председателя комиссии</w:t>
      </w:r>
    </w:p>
    <w:p w:rsidR="00837213" w:rsidRPr="00BC4177" w:rsidRDefault="00837213" w:rsidP="00837213">
      <w:pPr>
        <w:ind w:firstLine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3.1. Руководить, организовывать и контролировать деятельность комиссии.</w:t>
      </w:r>
    </w:p>
    <w:p w:rsidR="00837213" w:rsidRPr="00BC4177" w:rsidRDefault="00837213" w:rsidP="00837213">
      <w:pPr>
        <w:ind w:left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3.2. Распределять обязанности между членами комиссии.</w:t>
      </w:r>
    </w:p>
    <w:p w:rsidR="00837213" w:rsidRPr="00BC4177" w:rsidRDefault="00837213" w:rsidP="00837213">
      <w:pPr>
        <w:ind w:left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3.3. Организовать проведение заседаний и вести заседания комиссии.</w:t>
      </w:r>
    </w:p>
    <w:p w:rsidR="00837213" w:rsidRPr="00BC4177" w:rsidRDefault="00837213" w:rsidP="00837213">
      <w:pPr>
        <w:ind w:left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3.4. Утверждать план мероприятий и протоколы заседаний.</w:t>
      </w:r>
    </w:p>
    <w:p w:rsidR="00837213" w:rsidRPr="00BC4177" w:rsidRDefault="00837213" w:rsidP="00837213">
      <w:pPr>
        <w:ind w:firstLine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3.5. Обеспечивать своевременное представление материалов                          (документов, схем и т.д.) и представлять комиссии информацию об актуальности данных материалов.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         3.6. Обобщать внесенные замечания, предложения и дополнения к проекту изменений в Правила, ставить на голосование для выработки решения для внесения в протокол.</w:t>
      </w:r>
    </w:p>
    <w:p w:rsidR="00837213" w:rsidRPr="00BC4177" w:rsidRDefault="00837213" w:rsidP="00837213">
      <w:pPr>
        <w:ind w:firstLine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3.7. Вносить дополнения в план мероприятий в целях решения вопросов, возникающих в ходе деятельности комиссии.</w:t>
      </w:r>
    </w:p>
    <w:p w:rsidR="00837213" w:rsidRPr="00BC4177" w:rsidRDefault="00837213" w:rsidP="00837213">
      <w:pPr>
        <w:ind w:firstLine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3.8. Требовать своевременного выполнения членами комиссии решений, принятых на заседаниях комиссии.</w:t>
      </w:r>
    </w:p>
    <w:p w:rsidR="00837213" w:rsidRPr="00BC4177" w:rsidRDefault="00837213" w:rsidP="00837213">
      <w:pPr>
        <w:ind w:firstLine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3.9. Снимать с обсуждения вопросы, не касающиеся повестки дня, утвержденной планом мероприятий, а также замечания, предложения  и дополнения, с которыми не ознакомлены члены комиссии.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         3.10. Давать поручения членам комиссии для доработки (подготовки) документов (материалов), необходимых для разработки проекта изменений в Правила.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         3.11. Привлекать других специалистов для разъяснения вопросов, рассматриваемых членами комиссии при разработке проекта изменений в Правила.</w:t>
      </w:r>
    </w:p>
    <w:p w:rsidR="00837213" w:rsidRPr="00BC4177" w:rsidRDefault="00837213" w:rsidP="00837213">
      <w:pPr>
        <w:ind w:firstLine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3.12. Созывать в случае необходимости внеочередное заседание комиссии.</w:t>
      </w:r>
    </w:p>
    <w:p w:rsidR="00837213" w:rsidRPr="00BC4177" w:rsidRDefault="00837213" w:rsidP="00837213">
      <w:pPr>
        <w:ind w:firstLine="705"/>
        <w:jc w:val="both"/>
        <w:rPr>
          <w:sz w:val="28"/>
          <w:szCs w:val="28"/>
        </w:rPr>
      </w:pPr>
    </w:p>
    <w:p w:rsidR="00837213" w:rsidRPr="00BC4177" w:rsidRDefault="00837213" w:rsidP="00837213">
      <w:pPr>
        <w:ind w:left="900"/>
        <w:jc w:val="both"/>
        <w:rPr>
          <w:b/>
          <w:sz w:val="28"/>
          <w:szCs w:val="28"/>
        </w:rPr>
      </w:pPr>
      <w:r w:rsidRPr="00BC4177">
        <w:rPr>
          <w:b/>
          <w:sz w:val="28"/>
          <w:szCs w:val="28"/>
        </w:rPr>
        <w:t>4.Права и обязанности членов комиссии</w:t>
      </w:r>
    </w:p>
    <w:p w:rsidR="00837213" w:rsidRPr="00BC4177" w:rsidRDefault="00837213" w:rsidP="00837213">
      <w:pPr>
        <w:ind w:left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4.1. Принимать участие в разработке плана мероприятий комиссии.</w:t>
      </w:r>
    </w:p>
    <w:p w:rsidR="00837213" w:rsidRPr="00BC4177" w:rsidRDefault="00837213" w:rsidP="00837213">
      <w:pPr>
        <w:ind w:firstLine="720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4.2. Участвовать в обсуждении и голосовании рассматриваемых  вопросов на заседаниях комиссии.</w:t>
      </w:r>
    </w:p>
    <w:p w:rsidR="00837213" w:rsidRPr="00BC4177" w:rsidRDefault="00837213" w:rsidP="00837213">
      <w:pPr>
        <w:jc w:val="both"/>
        <w:rPr>
          <w:sz w:val="28"/>
          <w:szCs w:val="28"/>
        </w:rPr>
      </w:pPr>
      <w:r w:rsidRPr="00BC4177">
        <w:rPr>
          <w:sz w:val="28"/>
          <w:szCs w:val="28"/>
        </w:rPr>
        <w:t xml:space="preserve">          4.3. Высказывать замечания, предложения и дополнения в письменном или устном виде, касающиеся основных положений проекта внесения изменений в  Правила со ссылкой на конкретные статьи законов, кодексов </w:t>
      </w:r>
      <w:r w:rsidRPr="00BC4177">
        <w:rPr>
          <w:sz w:val="28"/>
          <w:szCs w:val="28"/>
        </w:rPr>
        <w:lastRenderedPageBreak/>
        <w:t>Российской Федерации и законов субъекта Российской Федерации в области градостроительства и земельных отношений.</w:t>
      </w:r>
    </w:p>
    <w:p w:rsidR="00837213" w:rsidRPr="00BC4177" w:rsidRDefault="00837213" w:rsidP="00837213">
      <w:pPr>
        <w:ind w:firstLine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4.4. Высказывать особое мнение с обязательным внесением его в протокол заседания.</w:t>
      </w:r>
    </w:p>
    <w:p w:rsidR="00837213" w:rsidRPr="00BC4177" w:rsidRDefault="00837213" w:rsidP="00837213">
      <w:pPr>
        <w:ind w:left="705"/>
        <w:jc w:val="both"/>
        <w:rPr>
          <w:sz w:val="28"/>
          <w:szCs w:val="28"/>
        </w:rPr>
      </w:pPr>
      <w:r w:rsidRPr="00BC4177">
        <w:rPr>
          <w:sz w:val="28"/>
          <w:szCs w:val="28"/>
        </w:rPr>
        <w:t>4.5. Своевременно выполнять все поручения  председателя комиссии.</w:t>
      </w:r>
    </w:p>
    <w:p w:rsidR="00837213" w:rsidRPr="00BC4177" w:rsidRDefault="00837213" w:rsidP="00837213">
      <w:pPr>
        <w:rPr>
          <w:sz w:val="28"/>
          <w:szCs w:val="28"/>
        </w:rPr>
      </w:pPr>
    </w:p>
    <w:p w:rsidR="00837213" w:rsidRPr="005808BA" w:rsidRDefault="00837213" w:rsidP="00837213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5808BA">
        <w:rPr>
          <w:b/>
          <w:sz w:val="28"/>
          <w:szCs w:val="28"/>
        </w:rPr>
        <w:t>Порядок  и сроки проведения работ по подготовке проекта правил землепользования и застройки:</w:t>
      </w:r>
    </w:p>
    <w:p w:rsidR="00837213" w:rsidRPr="005808BA" w:rsidRDefault="00837213" w:rsidP="00837213">
      <w:pPr>
        <w:pStyle w:val="a5"/>
        <w:spacing w:after="0"/>
        <w:ind w:left="1260"/>
        <w:rPr>
          <w:rFonts w:ascii="Calibri" w:eastAsia="Calibri" w:hAnsi="Calibri" w:cs="Times New Roman"/>
          <w:b/>
          <w:sz w:val="28"/>
          <w:szCs w:val="28"/>
        </w:rPr>
      </w:pPr>
    </w:p>
    <w:tbl>
      <w:tblPr>
        <w:tblW w:w="9856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6872"/>
        <w:gridCol w:w="2268"/>
      </w:tblGrid>
      <w:tr w:rsidR="00837213" w:rsidRPr="00837213" w:rsidTr="006A409C">
        <w:trPr>
          <w:trHeight w:val="4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213" w:rsidRPr="00837213" w:rsidRDefault="00837213" w:rsidP="006A409C">
            <w:pPr>
              <w:jc w:val="center"/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Сроки исполнения</w:t>
            </w:r>
          </w:p>
        </w:tc>
      </w:tr>
      <w:tr w:rsidR="00837213" w:rsidRPr="00837213" w:rsidTr="006A409C">
        <w:trPr>
          <w:trHeight w:val="7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Разработка и принятие нормативного правового акта о подготовке проекта внесения изменений в правила землепользования и застройки  территории  сельсовета Шемышейского района Пензенской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Август 2016</w:t>
            </w:r>
          </w:p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837213" w:rsidRPr="00837213" w:rsidTr="006A409C">
        <w:trPr>
          <w:trHeight w:val="7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Публикация в СМИ и размещение на официальном сайте Администрации  сельсовета информационного сообщения о подготовке проекта внесения изменений в правила землепользования и застройки  территории  сельсовета Шемышейского района Пензенской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Август 2016</w:t>
            </w:r>
          </w:p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837213" w:rsidRPr="00837213" w:rsidTr="006A409C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Сбор, учет и рассмотрение комиссией предложений по внесению изменений в правила землепользования и застройки  территории  сельсовета Шемышейского района Пензенской области, подготовка рекомендации о внесении в соответствии с поступившими предложениями изменений в правила землепользования и застройки  территории  сельсовета Шемышейского района Пензенской области или об отклонении такого предложения с указанием причин отклонения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Август – Октябрь</w:t>
            </w:r>
          </w:p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2016</w:t>
            </w:r>
          </w:p>
        </w:tc>
      </w:tr>
      <w:tr w:rsidR="00837213" w:rsidRPr="00837213" w:rsidTr="006A409C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Публикация проекта внесения изменений в правила землепользования и застройки  территории  сельсовета Шемышейского района Пензенской области в СМИ и размещение на официальном сайте Администрации территории  сельсовета Шемышейского района Пензенской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Сентябрь 2016</w:t>
            </w:r>
          </w:p>
        </w:tc>
      </w:tr>
      <w:tr w:rsidR="00837213" w:rsidRPr="00837213" w:rsidTr="006A409C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Подготовка решения о проведении публичных слушаний, публикация распоряжения в СМИ и размещение на официальном сайте Администрации   сельсовета Шемышейского района Пензенской области, оповещение жителей муниципального </w:t>
            </w: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образования о времени и месте их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lastRenderedPageBreak/>
              <w:t>Сентябрь 2016</w:t>
            </w:r>
          </w:p>
        </w:tc>
      </w:tr>
      <w:tr w:rsidR="00837213" w:rsidRPr="00837213" w:rsidTr="006A409C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Согласование проекта внесения изменений в правила землепользования и застройки  территории  сельсовета Шемышейского района Пензенской области в соответствии со ст. 31 Градостроительного кодекса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Сентябрь – Ноябрь 2016</w:t>
            </w:r>
          </w:p>
        </w:tc>
      </w:tr>
      <w:tr w:rsidR="00837213" w:rsidRPr="00837213" w:rsidTr="006A409C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публичных слушаний по проекту изменений в правила землепользования и застройки  территории  сельсовета Шемышейского района Пензенской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 xml:space="preserve">Ноябрь 2016 </w:t>
            </w:r>
          </w:p>
        </w:tc>
      </w:tr>
      <w:tr w:rsidR="00837213" w:rsidRPr="00837213" w:rsidTr="006A409C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Публикация заключения о результатах публичных слушаний в СМИ и размещение на официальном сайте Администрации территории  сельсовета Шемышейского района Пензенской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В течение 5 дней после проведений</w:t>
            </w:r>
          </w:p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публичных слушаний</w:t>
            </w:r>
          </w:p>
        </w:tc>
      </w:tr>
      <w:tr w:rsidR="00837213" w:rsidRPr="00837213" w:rsidTr="006A409C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Рассмотрение и обсуждение результатов публичных слушаний комиссией по подготовке проекта внесения изменений в правила землепользования и застройки территории  сельсовета Шемышейского района Пензенской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В течение двух недель после проведений</w:t>
            </w:r>
          </w:p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публичных слушаний</w:t>
            </w:r>
          </w:p>
        </w:tc>
      </w:tr>
      <w:tr w:rsidR="00837213" w:rsidRPr="00837213" w:rsidTr="006A409C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Рассмотрение проекта внесения изменений в правила землепользования и застройки  территории  сельсовета Комитетом местного самоуправления  сельсовета Шемышейского района Пензенской области и его утверждение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Ноябрь 2016</w:t>
            </w:r>
          </w:p>
        </w:tc>
      </w:tr>
      <w:tr w:rsidR="00837213" w:rsidRPr="00837213" w:rsidTr="006A409C">
        <w:trPr>
          <w:trHeight w:val="7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pStyle w:val="a5"/>
              <w:ind w:right="-6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372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Публикация утвержденных изменений в правила землепользования и застройки  территории  сельсовета Шемышейского района Пензенской области в СМИ и размещение на официальном сайте  сельсовета Шемышейского района Пензенской области, размещение в ФГИС 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13" w:rsidRPr="00837213" w:rsidRDefault="00837213" w:rsidP="006A409C">
            <w:pPr>
              <w:rPr>
                <w:iCs/>
                <w:sz w:val="28"/>
                <w:szCs w:val="28"/>
              </w:rPr>
            </w:pPr>
            <w:r w:rsidRPr="00837213">
              <w:rPr>
                <w:iCs/>
                <w:sz w:val="28"/>
                <w:szCs w:val="28"/>
              </w:rPr>
              <w:t>Ноябрь 2016</w:t>
            </w:r>
          </w:p>
        </w:tc>
      </w:tr>
    </w:tbl>
    <w:p w:rsidR="00837213" w:rsidRPr="00B97E67" w:rsidRDefault="00837213" w:rsidP="00B97E67">
      <w:pPr>
        <w:rPr>
          <w:sz w:val="28"/>
          <w:szCs w:val="28"/>
        </w:rPr>
      </w:pPr>
    </w:p>
    <w:p w:rsidR="005808BA" w:rsidRPr="005808BA" w:rsidRDefault="005808BA" w:rsidP="00B95500">
      <w:pPr>
        <w:pStyle w:val="a3"/>
        <w:numPr>
          <w:ilvl w:val="0"/>
          <w:numId w:val="3"/>
        </w:numPr>
        <w:tabs>
          <w:tab w:val="clear" w:pos="1260"/>
        </w:tabs>
        <w:ind w:left="0" w:firstLine="0"/>
        <w:jc w:val="both"/>
        <w:rPr>
          <w:b/>
          <w:sz w:val="28"/>
          <w:szCs w:val="28"/>
        </w:rPr>
      </w:pPr>
      <w:r w:rsidRPr="005808BA">
        <w:rPr>
          <w:b/>
          <w:sz w:val="28"/>
          <w:szCs w:val="28"/>
        </w:rPr>
        <w:t>Порядок  направления в комиссию предложений заинтересованных лиц по подготовке проекта правил землепользования и застройки:</w:t>
      </w:r>
    </w:p>
    <w:p w:rsidR="005808BA" w:rsidRPr="005808BA" w:rsidRDefault="005808BA" w:rsidP="00B95500">
      <w:pPr>
        <w:pStyle w:val="a3"/>
        <w:ind w:left="0"/>
        <w:jc w:val="both"/>
        <w:rPr>
          <w:sz w:val="28"/>
          <w:szCs w:val="28"/>
        </w:rPr>
      </w:pPr>
      <w:r w:rsidRPr="005808BA">
        <w:rPr>
          <w:sz w:val="28"/>
          <w:szCs w:val="28"/>
        </w:rPr>
        <w:t>Учет предложений граждан по Проекту ведется в порядке, установленном решением Комитета местного самоуправления  сельсовета Шемышейского района Пензенской области о</w:t>
      </w:r>
      <w:r w:rsidR="00B97E67">
        <w:rPr>
          <w:sz w:val="28"/>
          <w:szCs w:val="28"/>
        </w:rPr>
        <w:t>т 10.01.2006 № 11</w:t>
      </w:r>
      <w:r w:rsidRPr="005808BA">
        <w:rPr>
          <w:sz w:val="28"/>
          <w:szCs w:val="28"/>
        </w:rPr>
        <w:t>3-1</w:t>
      </w:r>
      <w:r w:rsidR="00B97E67">
        <w:rPr>
          <w:sz w:val="28"/>
          <w:szCs w:val="28"/>
        </w:rPr>
        <w:t>4</w:t>
      </w:r>
      <w:r w:rsidRPr="005808BA">
        <w:rPr>
          <w:sz w:val="28"/>
          <w:szCs w:val="28"/>
        </w:rPr>
        <w:t>/4.</w:t>
      </w:r>
    </w:p>
    <w:p w:rsidR="00837213" w:rsidRDefault="00837213" w:rsidP="005808BA">
      <w:pPr>
        <w:pStyle w:val="a3"/>
        <w:ind w:left="1260"/>
        <w:rPr>
          <w:sz w:val="28"/>
          <w:szCs w:val="28"/>
        </w:rPr>
      </w:pPr>
    </w:p>
    <w:p w:rsidR="00B77AF6" w:rsidRDefault="00B77AF6" w:rsidP="005808BA">
      <w:pPr>
        <w:pStyle w:val="a3"/>
        <w:ind w:left="1260"/>
        <w:rPr>
          <w:sz w:val="28"/>
          <w:szCs w:val="28"/>
        </w:rPr>
      </w:pPr>
    </w:p>
    <w:p w:rsidR="00837213" w:rsidRDefault="00B77AF6" w:rsidP="00B77AF6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B97E67" w:rsidRPr="00BC4177" w:rsidRDefault="00B77AF6" w:rsidP="00B77AF6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 сельсовета                                                             Н.В. </w:t>
      </w:r>
      <w:proofErr w:type="gramStart"/>
      <w:r>
        <w:rPr>
          <w:sz w:val="28"/>
          <w:szCs w:val="28"/>
        </w:rPr>
        <w:t>Коновалов</w:t>
      </w:r>
      <w:bookmarkStart w:id="0" w:name="_GoBack"/>
      <w:bookmarkEnd w:id="0"/>
      <w:proofErr w:type="gramEnd"/>
    </w:p>
    <w:sectPr w:rsidR="00B97E67" w:rsidRPr="00BC4177" w:rsidSect="00E62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50E"/>
    <w:multiLevelType w:val="multilevel"/>
    <w:tmpl w:val="D6A61A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1995"/>
        </w:tabs>
        <w:ind w:left="1995" w:hanging="12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995"/>
        </w:tabs>
        <w:ind w:left="1995" w:hanging="1290"/>
      </w:pPr>
    </w:lvl>
    <w:lvl w:ilvl="3">
      <w:start w:val="1"/>
      <w:numFmt w:val="decimal"/>
      <w:isLgl/>
      <w:lvlText w:val="%1.%2.%3.%4."/>
      <w:lvlJc w:val="left"/>
      <w:pPr>
        <w:tabs>
          <w:tab w:val="num" w:pos="1995"/>
        </w:tabs>
        <w:ind w:left="1995" w:hanging="1290"/>
      </w:pPr>
    </w:lvl>
    <w:lvl w:ilvl="4">
      <w:start w:val="1"/>
      <w:numFmt w:val="decimal"/>
      <w:isLgl/>
      <w:lvlText w:val="%1.%2.%3.%4.%5."/>
      <w:lvlJc w:val="left"/>
      <w:pPr>
        <w:tabs>
          <w:tab w:val="num" w:pos="1995"/>
        </w:tabs>
        <w:ind w:left="1995" w:hanging="129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1">
    <w:nsid w:val="1E5027E7"/>
    <w:multiLevelType w:val="hybridMultilevel"/>
    <w:tmpl w:val="13FE5D22"/>
    <w:lvl w:ilvl="0" w:tplc="3434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74048A"/>
    <w:multiLevelType w:val="hybridMultilevel"/>
    <w:tmpl w:val="AC0A8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213"/>
    <w:rsid w:val="003D7D6B"/>
    <w:rsid w:val="005808BA"/>
    <w:rsid w:val="00627DE8"/>
    <w:rsid w:val="00837213"/>
    <w:rsid w:val="008B5BA4"/>
    <w:rsid w:val="009B2008"/>
    <w:rsid w:val="00B77AF6"/>
    <w:rsid w:val="00B95500"/>
    <w:rsid w:val="00B97E67"/>
    <w:rsid w:val="00E6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08BA"/>
    <w:pPr>
      <w:keepNext/>
      <w:overflowPunct/>
      <w:autoSpaceDE/>
      <w:autoSpaceDN/>
      <w:adjustRightInd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213"/>
    <w:pPr>
      <w:ind w:left="720"/>
      <w:contextualSpacing/>
    </w:pPr>
  </w:style>
  <w:style w:type="paragraph" w:customStyle="1" w:styleId="ConsPlusNormal">
    <w:name w:val="ConsPlusNormal"/>
    <w:rsid w:val="008372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372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4">
    <w:name w:val="Основной текст Знак"/>
    <w:link w:val="a5"/>
    <w:locked/>
    <w:rsid w:val="00837213"/>
    <w:rPr>
      <w:sz w:val="24"/>
      <w:szCs w:val="24"/>
    </w:rPr>
  </w:style>
  <w:style w:type="paragraph" w:styleId="a5">
    <w:name w:val="Body Text"/>
    <w:basedOn w:val="a"/>
    <w:link w:val="a4"/>
    <w:rsid w:val="00837213"/>
    <w:pPr>
      <w:overflowPunct/>
      <w:autoSpaceDE/>
      <w:autoSpaceDN/>
      <w:adjustRightInd/>
      <w:spacing w:after="1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8372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808B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5808BA"/>
    <w:pPr>
      <w:overflowPunct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5808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Воробьевка</dc:creator>
  <cp:lastModifiedBy>Start</cp:lastModifiedBy>
  <cp:revision>6</cp:revision>
  <dcterms:created xsi:type="dcterms:W3CDTF">2016-10-06T13:08:00Z</dcterms:created>
  <dcterms:modified xsi:type="dcterms:W3CDTF">2016-10-11T10:04:00Z</dcterms:modified>
</cp:coreProperties>
</file>